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7C06" w14:textId="1C9C03C1" w:rsidR="000B2B99" w:rsidRDefault="000B2B99" w:rsidP="00492D0F">
      <w:pPr>
        <w:pStyle w:val="Caption"/>
        <w:keepNext/>
        <w:jc w:val="center"/>
        <w:rPr>
          <w:noProof/>
        </w:rPr>
      </w:pPr>
      <w:bookmarkStart w:id="0" w:name="_GoBack"/>
      <w:bookmarkEnd w:id="0"/>
    </w:p>
    <w:p w14:paraId="265D4409" w14:textId="5BB491F4" w:rsidR="000B3468" w:rsidRDefault="00C20F8A" w:rsidP="00492D0F">
      <w:pPr>
        <w:pStyle w:val="Caption"/>
        <w:keepNext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D440B" wp14:editId="01588583">
                <wp:simplePos x="0" y="0"/>
                <wp:positionH relativeFrom="margin">
                  <wp:posOffset>38100</wp:posOffset>
                </wp:positionH>
                <wp:positionV relativeFrom="paragraph">
                  <wp:posOffset>5631815</wp:posOffset>
                </wp:positionV>
                <wp:extent cx="542925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D441D" w14:textId="41B9F259" w:rsidR="005B2420" w:rsidRPr="005B2420" w:rsidRDefault="00DB4BAF" w:rsidP="000E5852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B550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0E58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20F8A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South Baltimore Ph 4</w:t>
                            </w:r>
                            <w:r w:rsidR="00FF08D3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Operation Pipeline job shown shaded in </w:t>
                            </w:r>
                            <w:r w:rsidR="008B021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, with streets to </w:t>
                            </w:r>
                            <w:r w:rsidR="005B24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</w:t>
                            </w:r>
                            <w:r w:rsidR="008B021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rked highlighted</w:t>
                            </w:r>
                            <w:r w:rsidR="005D2EB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pt;margin-top:443.45pt;width:427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yh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NvyjIPOwOtuAD+zh3Nos6Oqh1tZfdNIyGVLxYZdKyXHltEa0gvtTf/s&#10;6oSjLch6/ChriEO3RjqgfaN6WzuoBgJ0aNPDqTU2lwoOYxKlUQymCmwkiefz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" filled="f" stroked="f">
                <v:textbox>
                  <w:txbxContent>
                    <w:p w14:paraId="265D441D" w14:textId="41B9F259" w:rsidR="005B2420" w:rsidRPr="005B2420" w:rsidRDefault="00DB4BAF" w:rsidP="000E5852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4B550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0E58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C20F8A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South Baltimore Ph 4</w:t>
                      </w:r>
                      <w:r w:rsidR="00FF08D3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Operation Pipeline job shown shaded in </w:t>
                      </w:r>
                      <w:r w:rsidR="008B021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, with streets to </w:t>
                      </w:r>
                      <w:r w:rsidR="005B24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</w:t>
                      </w:r>
                      <w:r w:rsidR="008B021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rked highlighted</w:t>
                      </w:r>
                      <w:r w:rsidR="005D2EB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099BAC" wp14:editId="27C21691">
            <wp:extent cx="6929071" cy="55149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9327"/>
                    <a:stretch/>
                  </pic:blipFill>
                  <pic:spPr bwMode="auto">
                    <a:xfrm>
                      <a:off x="0" y="0"/>
                      <a:ext cx="6941225" cy="552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3468" w:rsidSect="009B6FF0">
      <w:headerReference w:type="first" r:id="rId14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798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47"/>
    <w:rsid w:val="00001302"/>
    <w:rsid w:val="000131D6"/>
    <w:rsid w:val="00013B74"/>
    <w:rsid w:val="0002129A"/>
    <w:rsid w:val="0002610D"/>
    <w:rsid w:val="0003035D"/>
    <w:rsid w:val="00045B10"/>
    <w:rsid w:val="00054985"/>
    <w:rsid w:val="00061164"/>
    <w:rsid w:val="00063206"/>
    <w:rsid w:val="000641D6"/>
    <w:rsid w:val="00064830"/>
    <w:rsid w:val="000659E0"/>
    <w:rsid w:val="000714F0"/>
    <w:rsid w:val="00082CCE"/>
    <w:rsid w:val="00090F42"/>
    <w:rsid w:val="0009254F"/>
    <w:rsid w:val="000A0FF3"/>
    <w:rsid w:val="000A370A"/>
    <w:rsid w:val="000B2B99"/>
    <w:rsid w:val="000B3468"/>
    <w:rsid w:val="000B5DE8"/>
    <w:rsid w:val="000B6AC9"/>
    <w:rsid w:val="000C6FC4"/>
    <w:rsid w:val="000C7D52"/>
    <w:rsid w:val="000D2386"/>
    <w:rsid w:val="000E5852"/>
    <w:rsid w:val="000E67D0"/>
    <w:rsid w:val="00111C53"/>
    <w:rsid w:val="00113219"/>
    <w:rsid w:val="001150D0"/>
    <w:rsid w:val="001220A6"/>
    <w:rsid w:val="0013446A"/>
    <w:rsid w:val="00136D58"/>
    <w:rsid w:val="001421A1"/>
    <w:rsid w:val="001439A3"/>
    <w:rsid w:val="00145443"/>
    <w:rsid w:val="001526A2"/>
    <w:rsid w:val="00173882"/>
    <w:rsid w:val="00175C67"/>
    <w:rsid w:val="0017682B"/>
    <w:rsid w:val="00180992"/>
    <w:rsid w:val="00185383"/>
    <w:rsid w:val="001860D1"/>
    <w:rsid w:val="0019544A"/>
    <w:rsid w:val="001A184B"/>
    <w:rsid w:val="001A20AD"/>
    <w:rsid w:val="001B798D"/>
    <w:rsid w:val="001C65A5"/>
    <w:rsid w:val="001D24AC"/>
    <w:rsid w:val="001D4871"/>
    <w:rsid w:val="001D57F2"/>
    <w:rsid w:val="001D5E68"/>
    <w:rsid w:val="001F3AC0"/>
    <w:rsid w:val="00203140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B6CD3"/>
    <w:rsid w:val="002F0BA5"/>
    <w:rsid w:val="002F3375"/>
    <w:rsid w:val="00301620"/>
    <w:rsid w:val="003114D8"/>
    <w:rsid w:val="00313573"/>
    <w:rsid w:val="00326599"/>
    <w:rsid w:val="003270F9"/>
    <w:rsid w:val="00336177"/>
    <w:rsid w:val="00347E7E"/>
    <w:rsid w:val="0035056E"/>
    <w:rsid w:val="003510A2"/>
    <w:rsid w:val="003544C3"/>
    <w:rsid w:val="00361194"/>
    <w:rsid w:val="00362FCD"/>
    <w:rsid w:val="0036665B"/>
    <w:rsid w:val="00366BA8"/>
    <w:rsid w:val="00371F12"/>
    <w:rsid w:val="00375346"/>
    <w:rsid w:val="00381606"/>
    <w:rsid w:val="00383E1E"/>
    <w:rsid w:val="00387F55"/>
    <w:rsid w:val="003A2038"/>
    <w:rsid w:val="003A5FF3"/>
    <w:rsid w:val="003A68DD"/>
    <w:rsid w:val="003A7CF7"/>
    <w:rsid w:val="003B0D8A"/>
    <w:rsid w:val="003C00DF"/>
    <w:rsid w:val="003C368F"/>
    <w:rsid w:val="003D10B9"/>
    <w:rsid w:val="003D3B97"/>
    <w:rsid w:val="003D5B94"/>
    <w:rsid w:val="003D7EBE"/>
    <w:rsid w:val="003F0E6A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0340"/>
    <w:rsid w:val="00444F0B"/>
    <w:rsid w:val="0044647B"/>
    <w:rsid w:val="00450BA7"/>
    <w:rsid w:val="00455DCF"/>
    <w:rsid w:val="00456259"/>
    <w:rsid w:val="00456742"/>
    <w:rsid w:val="00460241"/>
    <w:rsid w:val="0046298C"/>
    <w:rsid w:val="00466EB3"/>
    <w:rsid w:val="0047034B"/>
    <w:rsid w:val="00470A30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501"/>
    <w:rsid w:val="004B5F46"/>
    <w:rsid w:val="004D250C"/>
    <w:rsid w:val="004D7990"/>
    <w:rsid w:val="004E0C2A"/>
    <w:rsid w:val="004E46E1"/>
    <w:rsid w:val="004F022C"/>
    <w:rsid w:val="004F04D1"/>
    <w:rsid w:val="004F3368"/>
    <w:rsid w:val="00501558"/>
    <w:rsid w:val="00505850"/>
    <w:rsid w:val="00512F97"/>
    <w:rsid w:val="005135F6"/>
    <w:rsid w:val="005145BC"/>
    <w:rsid w:val="00515E44"/>
    <w:rsid w:val="00516BAD"/>
    <w:rsid w:val="0051785E"/>
    <w:rsid w:val="00522033"/>
    <w:rsid w:val="00532D43"/>
    <w:rsid w:val="00536808"/>
    <w:rsid w:val="005415B8"/>
    <w:rsid w:val="00544481"/>
    <w:rsid w:val="00546F79"/>
    <w:rsid w:val="005505B2"/>
    <w:rsid w:val="0056693C"/>
    <w:rsid w:val="00585E3C"/>
    <w:rsid w:val="005875B3"/>
    <w:rsid w:val="005971D9"/>
    <w:rsid w:val="005B2420"/>
    <w:rsid w:val="005B65E8"/>
    <w:rsid w:val="005C1432"/>
    <w:rsid w:val="005C47A7"/>
    <w:rsid w:val="005D2EBD"/>
    <w:rsid w:val="005D53A6"/>
    <w:rsid w:val="005F1DAE"/>
    <w:rsid w:val="005F530A"/>
    <w:rsid w:val="005F5342"/>
    <w:rsid w:val="006004E4"/>
    <w:rsid w:val="00611220"/>
    <w:rsid w:val="00611654"/>
    <w:rsid w:val="0061648E"/>
    <w:rsid w:val="00626F22"/>
    <w:rsid w:val="00644596"/>
    <w:rsid w:val="0066137D"/>
    <w:rsid w:val="00671994"/>
    <w:rsid w:val="006850D2"/>
    <w:rsid w:val="006966D4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53684"/>
    <w:rsid w:val="007541DB"/>
    <w:rsid w:val="007571B2"/>
    <w:rsid w:val="00763322"/>
    <w:rsid w:val="0077214C"/>
    <w:rsid w:val="00772732"/>
    <w:rsid w:val="00775394"/>
    <w:rsid w:val="007759C8"/>
    <w:rsid w:val="0077608C"/>
    <w:rsid w:val="007855D0"/>
    <w:rsid w:val="00793AB8"/>
    <w:rsid w:val="007A60F3"/>
    <w:rsid w:val="007A6BE3"/>
    <w:rsid w:val="007C12BD"/>
    <w:rsid w:val="007C371A"/>
    <w:rsid w:val="007D2D52"/>
    <w:rsid w:val="007D39A8"/>
    <w:rsid w:val="007D4A2A"/>
    <w:rsid w:val="007D58A3"/>
    <w:rsid w:val="007D64B2"/>
    <w:rsid w:val="007E068A"/>
    <w:rsid w:val="007E108C"/>
    <w:rsid w:val="007F0946"/>
    <w:rsid w:val="007F3BBC"/>
    <w:rsid w:val="007F75FA"/>
    <w:rsid w:val="008013BF"/>
    <w:rsid w:val="00801576"/>
    <w:rsid w:val="008050B1"/>
    <w:rsid w:val="00810C1E"/>
    <w:rsid w:val="00817DAF"/>
    <w:rsid w:val="008212DF"/>
    <w:rsid w:val="00832DA0"/>
    <w:rsid w:val="008405F4"/>
    <w:rsid w:val="00840D2A"/>
    <w:rsid w:val="0084594B"/>
    <w:rsid w:val="00862BB7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0218"/>
    <w:rsid w:val="008B3BD4"/>
    <w:rsid w:val="008B3BE9"/>
    <w:rsid w:val="008B516F"/>
    <w:rsid w:val="008B5179"/>
    <w:rsid w:val="008B7DC7"/>
    <w:rsid w:val="008C2656"/>
    <w:rsid w:val="008D05C9"/>
    <w:rsid w:val="008D4BCD"/>
    <w:rsid w:val="008E30BB"/>
    <w:rsid w:val="008E464D"/>
    <w:rsid w:val="008E469D"/>
    <w:rsid w:val="008F3332"/>
    <w:rsid w:val="00901C56"/>
    <w:rsid w:val="009070FF"/>
    <w:rsid w:val="00916432"/>
    <w:rsid w:val="00917F19"/>
    <w:rsid w:val="009206E2"/>
    <w:rsid w:val="00922835"/>
    <w:rsid w:val="009268FD"/>
    <w:rsid w:val="00927373"/>
    <w:rsid w:val="009357C2"/>
    <w:rsid w:val="009365CE"/>
    <w:rsid w:val="0094186E"/>
    <w:rsid w:val="0095099A"/>
    <w:rsid w:val="009517C1"/>
    <w:rsid w:val="00956134"/>
    <w:rsid w:val="00957390"/>
    <w:rsid w:val="009634B6"/>
    <w:rsid w:val="00974EA5"/>
    <w:rsid w:val="00976359"/>
    <w:rsid w:val="00977650"/>
    <w:rsid w:val="009924A0"/>
    <w:rsid w:val="00992535"/>
    <w:rsid w:val="00992EAF"/>
    <w:rsid w:val="009A682B"/>
    <w:rsid w:val="009B2822"/>
    <w:rsid w:val="009B3E9C"/>
    <w:rsid w:val="009B6FF0"/>
    <w:rsid w:val="009C082F"/>
    <w:rsid w:val="009C247D"/>
    <w:rsid w:val="009D1B89"/>
    <w:rsid w:val="009D4296"/>
    <w:rsid w:val="009E70F8"/>
    <w:rsid w:val="009E7D2E"/>
    <w:rsid w:val="009F0947"/>
    <w:rsid w:val="00A13A06"/>
    <w:rsid w:val="00A141D8"/>
    <w:rsid w:val="00A22CB4"/>
    <w:rsid w:val="00A3096F"/>
    <w:rsid w:val="00A473EB"/>
    <w:rsid w:val="00A47C24"/>
    <w:rsid w:val="00A53D29"/>
    <w:rsid w:val="00A62811"/>
    <w:rsid w:val="00A63271"/>
    <w:rsid w:val="00A71C8E"/>
    <w:rsid w:val="00A81EEE"/>
    <w:rsid w:val="00A87A43"/>
    <w:rsid w:val="00A93C73"/>
    <w:rsid w:val="00A94C23"/>
    <w:rsid w:val="00AA63A5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51E7"/>
    <w:rsid w:val="00B305F5"/>
    <w:rsid w:val="00B32627"/>
    <w:rsid w:val="00B37AA0"/>
    <w:rsid w:val="00B46B13"/>
    <w:rsid w:val="00B46C69"/>
    <w:rsid w:val="00B57436"/>
    <w:rsid w:val="00B63345"/>
    <w:rsid w:val="00B647DE"/>
    <w:rsid w:val="00B71CC0"/>
    <w:rsid w:val="00B72827"/>
    <w:rsid w:val="00B72BAC"/>
    <w:rsid w:val="00B86A1A"/>
    <w:rsid w:val="00B92FC5"/>
    <w:rsid w:val="00B93208"/>
    <w:rsid w:val="00BA0057"/>
    <w:rsid w:val="00BA5057"/>
    <w:rsid w:val="00BC00A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0F8A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4856"/>
    <w:rsid w:val="00D00478"/>
    <w:rsid w:val="00D0341A"/>
    <w:rsid w:val="00D05482"/>
    <w:rsid w:val="00D1439D"/>
    <w:rsid w:val="00D15E6F"/>
    <w:rsid w:val="00D235E0"/>
    <w:rsid w:val="00D271BC"/>
    <w:rsid w:val="00D2728E"/>
    <w:rsid w:val="00D27FFA"/>
    <w:rsid w:val="00D301DD"/>
    <w:rsid w:val="00D44A7F"/>
    <w:rsid w:val="00D753E2"/>
    <w:rsid w:val="00D7571B"/>
    <w:rsid w:val="00D76957"/>
    <w:rsid w:val="00D97244"/>
    <w:rsid w:val="00DB3376"/>
    <w:rsid w:val="00DB4BAF"/>
    <w:rsid w:val="00DC3B44"/>
    <w:rsid w:val="00DC4FA5"/>
    <w:rsid w:val="00DC662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511BC"/>
    <w:rsid w:val="00E52F9A"/>
    <w:rsid w:val="00E61B7E"/>
    <w:rsid w:val="00E6763A"/>
    <w:rsid w:val="00E717D3"/>
    <w:rsid w:val="00E72748"/>
    <w:rsid w:val="00E73B87"/>
    <w:rsid w:val="00E75CB4"/>
    <w:rsid w:val="00E76B30"/>
    <w:rsid w:val="00E82984"/>
    <w:rsid w:val="00E82E26"/>
    <w:rsid w:val="00E90FE6"/>
    <w:rsid w:val="00E937A3"/>
    <w:rsid w:val="00EA27F6"/>
    <w:rsid w:val="00EA31CA"/>
    <w:rsid w:val="00EC7F6D"/>
    <w:rsid w:val="00ED11ED"/>
    <w:rsid w:val="00ED2522"/>
    <w:rsid w:val="00ED62CF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31D77"/>
    <w:rsid w:val="00F44721"/>
    <w:rsid w:val="00F4482B"/>
    <w:rsid w:val="00F45A44"/>
    <w:rsid w:val="00F45B89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95F"/>
    <w:rsid w:val="00FA0C36"/>
    <w:rsid w:val="00FB51CA"/>
    <w:rsid w:val="00FB7D8D"/>
    <w:rsid w:val="00FD23E1"/>
    <w:rsid w:val="00FD2734"/>
    <w:rsid w:val="00FD7F31"/>
    <w:rsid w:val="00FE6FE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/>
</file>

<file path=customXml/itemProps2.xml><?xml version="1.0" encoding="utf-8"?>
<ds:datastoreItem xmlns:ds="http://schemas.openxmlformats.org/officeDocument/2006/customXml" ds:itemID="{8331121A-8D8B-4954-B0AC-C0EE6C328ABA}"/>
</file>

<file path=customXml/itemProps3.xml><?xml version="1.0" encoding="utf-8"?>
<ds:datastoreItem xmlns:ds="http://schemas.openxmlformats.org/officeDocument/2006/customXml" ds:itemID="{D1390D84-5075-471B-95BC-DE749ABBF79E}"/>
</file>

<file path=customXml/itemProps4.xml><?xml version="1.0" encoding="utf-8"?>
<ds:datastoreItem xmlns:ds="http://schemas.openxmlformats.org/officeDocument/2006/customXml" ds:itemID="{4BAB1020-B384-43F0-94A1-6E8B56499534}"/>
</file>

<file path=customXml/itemProps5.xml><?xml version="1.0" encoding="utf-8"?>
<ds:datastoreItem xmlns:ds="http://schemas.openxmlformats.org/officeDocument/2006/customXml" ds:itemID="{E7278CF6-BF43-46A2-B359-58C922268EFF}"/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Bryan.Tansky@constellation.com</dc:creator>
  <cp:lastModifiedBy>Duren, Lineta J:(Contractor - BGE)</cp:lastModifiedBy>
  <cp:revision>2</cp:revision>
  <cp:lastPrinted>2017-02-03T19:36:00Z</cp:lastPrinted>
  <dcterms:created xsi:type="dcterms:W3CDTF">2018-01-03T19:50:00Z</dcterms:created>
  <dcterms:modified xsi:type="dcterms:W3CDTF">2018-01-03T19:50:00Z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</Properties>
</file>