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5655B" w14:textId="725ED28F" w:rsidR="009124D5" w:rsidRDefault="00D55E2C">
      <w:r w:rsidRPr="003E358C">
        <w:rPr>
          <w:rFonts w:ascii="Times" w:eastAsia="Times New Roman" w:hAnsi="Times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4F9FB0" wp14:editId="3AC0AF50">
                <wp:simplePos x="0" y="0"/>
                <wp:positionH relativeFrom="margin">
                  <wp:align>left</wp:align>
                </wp:positionH>
                <wp:positionV relativeFrom="paragraph">
                  <wp:posOffset>4886325</wp:posOffset>
                </wp:positionV>
                <wp:extent cx="5810250" cy="339725"/>
                <wp:effectExtent l="0" t="0" r="0" b="3175"/>
                <wp:wrapTight wrapText="largest">
                  <wp:wrapPolygon edited="0">
                    <wp:start x="142" y="0"/>
                    <wp:lineTo x="142" y="20591"/>
                    <wp:lineTo x="21388" y="20591"/>
                    <wp:lineTo x="21388" y="0"/>
                    <wp:lineTo x="142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EA0E42" w14:textId="77777777" w:rsidR="00D55E2C" w:rsidRPr="005B2420" w:rsidRDefault="00D55E2C" w:rsidP="00D55E2C">
                            <w:pPr>
                              <w:pStyle w:val="Caption"/>
                              <w:keepNext/>
                              <w:jc w:val="center"/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igure 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SEQ Figure \* ARABIC </w:instrTex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Garwyn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Oaks Phase 1</w:t>
                            </w:r>
                            <w:r w:rsidRPr="00C71201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Operation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Pipeline job shown shaded in orange with the streets to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be worked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highlighted.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F9FB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384.75pt;width:457.5pt;height:26.7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3qC8gEAAMYDAAAOAAAAZHJzL2Uyb0RvYy54bWysU9tu2zAMfR+wfxD0vti5ra0Rp+hadBjQ&#10;XYB2H8DIcizMFjVKiZ19/Sg5zdL1bdiLIF50eHhIra6HrhV7Td6gLeV0kkuhrcLK2G0pvz/dv7uU&#10;wgewFbRodSkP2svr9ds3q94VeoYNtpUmwSDWF70rZROCK7LMq0Z34CfotOVgjdRBYJO2WUXQM3rX&#10;ZrM8f5/1SJUjVNp79t6NQblO+HWtVfha114H0ZaSuYV0Ujo38czWKyi2BK4x6kgD/oFFB8Zy0RPU&#10;HQQQOzKvoDqjCD3WYaKwy7CujdKpB+5mmv/VzWMDTqdeWBzvTjL5/wervuy/kTBVKedSWOh4RE96&#10;COIDDmIe1emdLzjp0XFaGNjNU06deveA6ocXFm8bsFt9Q4R9o6FidtP4Mjt7OuL4CLLpP2PFZWAX&#10;MAENNXVROhZDMDpP6XCaTKSi2Lm8nOazJYcUx+bzq4vZMpWA4vm1Ix8+auxEvJSSePIJHfYPPkQ2&#10;UDynxGIW703bpum39oWDE6MnsY+ER+ph2AxHNTZYHbgPwnGZePn50iD9kqLnRSql/7kD0lK0nyxr&#10;cTVdLOLmJWOxvJixQeeRzXkErGKoUgYpxuttGLd158hsG640qm/xhvWrTWotCj2yOvLmZUkdHxc7&#10;buO5nbL+fL/1bwAAAP//AwBQSwMEFAAGAAgAAAAhANEVtJjdAAAACAEAAA8AAABkcnMvZG93bnJl&#10;di54bWxMj8FOwzAQRO9I/IO1SNyo3UJKE7KpEIgrqIVW4uYm2yQiXkex24S/ZznBcXZWM2/y9eQ6&#10;daYhtJ4R5jMDirj0Vcs1wsf7y80KVIiWK9t5JoRvCrAuLi9ym1V+5A2dt7FWEsIhswhNjH2mdSgb&#10;cjbMfE8s3tEPzkaRQ62rwY4S7jq9MGapnW1ZGhrb01ND5df25BB2r8fP/Z15q59d0o9+MppdqhGv&#10;r6bHB1CRpvj3DL/4gg6FMB38iaugOgQZEhHul2kCSux0nsjlgLBa3BrQRa7/Dyh+AAAA//8DAFBL&#10;AQItABQABgAIAAAAIQC2gziS/gAAAOEBAAATAAAAAAAAAAAAAAAAAAAAAABbQ29udGVudF9UeXBl&#10;c10ueG1sUEsBAi0AFAAGAAgAAAAhADj9If/WAAAAlAEAAAsAAAAAAAAAAAAAAAAALwEAAF9yZWxz&#10;Ly5yZWxzUEsBAi0AFAAGAAgAAAAhAC7LeoLyAQAAxgMAAA4AAAAAAAAAAAAAAAAALgIAAGRycy9l&#10;Mm9Eb2MueG1sUEsBAi0AFAAGAAgAAAAhANEVtJjdAAAACAEAAA8AAAAAAAAAAAAAAAAATAQAAGRy&#10;cy9kb3ducmV2LnhtbFBLBQYAAAAABAAEAPMAAABWBQAAAAA=&#10;" filled="f" stroked="f">
                <v:textbox>
                  <w:txbxContent>
                    <w:p w14:paraId="1AEA0E42" w14:textId="77777777" w:rsidR="00D55E2C" w:rsidRPr="005B2420" w:rsidRDefault="00D55E2C" w:rsidP="00D55E2C">
                      <w:pPr>
                        <w:pStyle w:val="Caption"/>
                        <w:keepNext/>
                        <w:jc w:val="center"/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igure 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instrText xml:space="preserve"> SEQ Figure \* ARABIC </w:instrTex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1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Garwyn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Oaks Phase 1</w:t>
                      </w:r>
                      <w:r w:rsidRPr="00C71201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Operation</w:t>
                      </w:r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Pipeline job shown shaded in orange with the streets to </w:t>
                      </w:r>
                      <w:proofErr w:type="gramStart"/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be worked</w:t>
                      </w:r>
                      <w:proofErr w:type="gramEnd"/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highlighted.</w:t>
                      </w:r>
                    </w:p>
                  </w:txbxContent>
                </v:textbox>
                <w10:wrap type="tight" side="largest" anchorx="margin"/>
              </v:shape>
            </w:pict>
          </mc:Fallback>
        </mc:AlternateContent>
      </w:r>
      <w:r w:rsidRPr="003E358C">
        <w:rPr>
          <w:noProof/>
        </w:rPr>
        <w:drawing>
          <wp:anchor distT="0" distB="0" distL="114300" distR="114300" simplePos="0" relativeHeight="251660288" behindDoc="1" locked="0" layoutInCell="1" allowOverlap="1" wp14:anchorId="39E24E1C" wp14:editId="6870CCD6">
            <wp:simplePos x="0" y="0"/>
            <wp:positionH relativeFrom="margin">
              <wp:align>right</wp:align>
            </wp:positionH>
            <wp:positionV relativeFrom="paragraph">
              <wp:posOffset>180975</wp:posOffset>
            </wp:positionV>
            <wp:extent cx="5943600" cy="4592955"/>
            <wp:effectExtent l="0" t="0" r="0" b="0"/>
            <wp:wrapTight wrapText="bothSides">
              <wp:wrapPolygon edited="0">
                <wp:start x="0" y="0"/>
                <wp:lineTo x="0" y="21501"/>
                <wp:lineTo x="21531" y="21501"/>
                <wp:lineTo x="2153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9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12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0MjKwNLK0MLI0NjdU0lEKTi0uzszPAykwrAUAn6AC8SwAAAA="/>
  </w:docVars>
  <w:rsids>
    <w:rsidRoot w:val="00D55E2C"/>
    <w:rsid w:val="001D33BA"/>
    <w:rsid w:val="00BA4B3A"/>
    <w:rsid w:val="00D5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14923"/>
  <w15:chartTrackingRefBased/>
  <w15:docId w15:val="{6E4953F9-48EB-4B5A-BEE8-2DB6FA5E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D55E2C"/>
    <w:pPr>
      <w:spacing w:after="0" w:line="240" w:lineRule="auto"/>
    </w:pPr>
    <w:rPr>
      <w:rFonts w:ascii="Times" w:eastAsia="Times New Roman" w:hAnsi="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87E1220AFE44AA236E86D60B494F0" ma:contentTypeVersion="1" ma:contentTypeDescription="Create a new document." ma:contentTypeScope="" ma:versionID="0270c0818d7a1e7e6b0898712c2dc2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7B4CAC-FC1F-4A6D-AA78-AF7745090DAB}"/>
</file>

<file path=customXml/itemProps2.xml><?xml version="1.0" encoding="utf-8"?>
<ds:datastoreItem xmlns:ds="http://schemas.openxmlformats.org/officeDocument/2006/customXml" ds:itemID="{BC32CD11-D3EB-4447-8928-5BABBA58F1C3}"/>
</file>

<file path=customXml/itemProps3.xml><?xml version="1.0" encoding="utf-8"?>
<ds:datastoreItem xmlns:ds="http://schemas.openxmlformats.org/officeDocument/2006/customXml" ds:itemID="{E9320599-28BD-4D37-B83F-0D9DC3A209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Ratcliffe, Julie</dc:creator>
  <cp:keywords/>
  <dc:description/>
  <cp:lastModifiedBy>Ratcliffe, Julie</cp:lastModifiedBy>
  <cp:revision>1</cp:revision>
  <dcterms:created xsi:type="dcterms:W3CDTF">2021-10-19T13:01:00Z</dcterms:created>
  <dcterms:modified xsi:type="dcterms:W3CDTF">2021-10-19T13:02:00Z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0x01010004A87E1220AFE44AA236E86D60B494F0</vt:lpwstr>
  </property>
</Properties>
</file>